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25" w:rsidRPr="00821262" w:rsidRDefault="00A00C25" w:rsidP="00A00C25">
      <w:pPr>
        <w:jc w:val="center"/>
        <w:rPr>
          <w:b/>
          <w:sz w:val="36"/>
          <w:szCs w:val="36"/>
        </w:rPr>
      </w:pPr>
      <w:proofErr w:type="gramStart"/>
      <w:r w:rsidRPr="00821262">
        <w:rPr>
          <w:b/>
          <w:i/>
          <w:sz w:val="36"/>
          <w:szCs w:val="36"/>
        </w:rPr>
        <w:t>in</w:t>
      </w:r>
      <w:proofErr w:type="gramEnd"/>
      <w:r w:rsidRPr="00821262">
        <w:rPr>
          <w:b/>
          <w:i/>
          <w:sz w:val="36"/>
          <w:szCs w:val="36"/>
        </w:rPr>
        <w:t xml:space="preserve"> </w:t>
      </w:r>
      <w:proofErr w:type="spellStart"/>
      <w:r w:rsidRPr="00821262">
        <w:rPr>
          <w:b/>
          <w:i/>
          <w:sz w:val="36"/>
          <w:szCs w:val="36"/>
        </w:rPr>
        <w:t>crystallo</w:t>
      </w:r>
      <w:proofErr w:type="spellEnd"/>
      <w:r w:rsidRPr="00821262">
        <w:rPr>
          <w:b/>
          <w:i/>
          <w:sz w:val="36"/>
          <w:szCs w:val="36"/>
        </w:rPr>
        <w:t xml:space="preserve"> </w:t>
      </w:r>
      <w:r w:rsidRPr="00821262">
        <w:rPr>
          <w:b/>
          <w:sz w:val="36"/>
          <w:szCs w:val="36"/>
        </w:rPr>
        <w:t>Optical Spectroscopy support</w:t>
      </w:r>
    </w:p>
    <w:p w:rsidR="004B3D86" w:rsidRDefault="00A00C25" w:rsidP="00A0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ID29S-Cryob</w:t>
      </w:r>
      <w:r w:rsidR="00821262">
        <w:rPr>
          <w:b/>
          <w:sz w:val="28"/>
          <w:szCs w:val="28"/>
        </w:rPr>
        <w:t>ench and associated instruments</w:t>
      </w:r>
    </w:p>
    <w:p w:rsidR="00A00C25" w:rsidRPr="00821262" w:rsidRDefault="00821262" w:rsidP="00A00C25">
      <w:pPr>
        <w:jc w:val="both"/>
        <w:rPr>
          <w:b/>
          <w:sz w:val="24"/>
          <w:szCs w:val="24"/>
        </w:rPr>
      </w:pPr>
      <w:r w:rsidRPr="00821262">
        <w:rPr>
          <w:b/>
          <w:color w:val="808080" w:themeColor="background1" w:themeShade="80"/>
          <w:sz w:val="24"/>
          <w:szCs w:val="24"/>
        </w:rPr>
        <w:t xml:space="preserve">Send completed form to </w:t>
      </w:r>
      <w:hyperlink r:id="rId7" w:history="1">
        <w:r w:rsidR="00B124F3" w:rsidRPr="00FC3E98">
          <w:rPr>
            <w:rStyle w:val="Hyperlink"/>
            <w:b/>
            <w:sz w:val="24"/>
            <w:szCs w:val="24"/>
          </w:rPr>
          <w:t>icos@esrf.fr</w:t>
        </w:r>
      </w:hyperlink>
      <w:r w:rsidRPr="00821262">
        <w:rPr>
          <w:b/>
          <w:color w:val="808080" w:themeColor="background1" w:themeShade="80"/>
          <w:sz w:val="24"/>
          <w:szCs w:val="24"/>
        </w:rPr>
        <w:t xml:space="preserve"> </w:t>
      </w:r>
      <w:r w:rsidR="00CA78E9">
        <w:rPr>
          <w:b/>
          <w:color w:val="808080" w:themeColor="background1" w:themeShade="80"/>
          <w:sz w:val="24"/>
          <w:szCs w:val="24"/>
        </w:rPr>
        <w:t xml:space="preserve">and </w:t>
      </w:r>
      <w:hyperlink r:id="rId8" w:history="1">
        <w:r w:rsidR="00CA78E9" w:rsidRPr="00011A8C">
          <w:rPr>
            <w:rStyle w:val="Hyperlink"/>
            <w:b/>
            <w:sz w:val="24"/>
            <w:szCs w:val="24"/>
          </w:rPr>
          <w:t>expsaf@esrf.fr</w:t>
        </w:r>
      </w:hyperlink>
      <w:r w:rsidR="00CA78E9">
        <w:rPr>
          <w:b/>
          <w:color w:val="808080" w:themeColor="background1" w:themeShade="80"/>
          <w:sz w:val="24"/>
          <w:szCs w:val="24"/>
        </w:rPr>
        <w:t xml:space="preserve"> </w:t>
      </w:r>
      <w:r w:rsidRPr="00821262">
        <w:rPr>
          <w:b/>
          <w:color w:val="808080" w:themeColor="background1" w:themeShade="80"/>
          <w:sz w:val="24"/>
          <w:szCs w:val="24"/>
        </w:rPr>
        <w:t xml:space="preserve">at least two weeks ahead of </w:t>
      </w:r>
      <w:r w:rsidR="0083322A">
        <w:rPr>
          <w:b/>
          <w:color w:val="808080" w:themeColor="background1" w:themeShade="80"/>
          <w:sz w:val="24"/>
          <w:szCs w:val="24"/>
        </w:rPr>
        <w:t xml:space="preserve">the </w:t>
      </w:r>
      <w:r w:rsidRPr="00821262">
        <w:rPr>
          <w:b/>
          <w:color w:val="808080" w:themeColor="background1" w:themeShade="80"/>
          <w:sz w:val="24"/>
          <w:szCs w:val="24"/>
        </w:rPr>
        <w:t>planned experiment</w:t>
      </w:r>
    </w:p>
    <w:p w:rsidR="00055BCC" w:rsidRDefault="00055BCC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User</w:t>
      </w:r>
    </w:p>
    <w:p w:rsidR="00055BCC" w:rsidRDefault="00055BCC" w:rsidP="00A00C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Experiment number / main user name </w:t>
      </w:r>
      <w:r w:rsidRPr="00821262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__________________</w:t>
      </w:r>
    </w:p>
    <w:p w:rsidR="00A00C25" w:rsidRDefault="00A00C25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Mode</w:t>
      </w:r>
      <w:r w:rsidR="00D73969">
        <w:rPr>
          <w:b/>
          <w:sz w:val="28"/>
          <w:szCs w:val="28"/>
        </w:rPr>
        <w:t xml:space="preserve"> / </w:t>
      </w:r>
      <w:proofErr w:type="spellStart"/>
      <w:r w:rsidR="00D73969">
        <w:rPr>
          <w:b/>
          <w:sz w:val="28"/>
          <w:szCs w:val="28"/>
        </w:rPr>
        <w:t>Beamline</w:t>
      </w:r>
      <w:proofErr w:type="spellEnd"/>
    </w:p>
    <w:p w:rsidR="00A00C25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Offline:</w:t>
      </w:r>
      <w:r w:rsidR="00D73969" w:rsidRPr="00821262">
        <w:rPr>
          <w:sz w:val="28"/>
          <w:szCs w:val="28"/>
        </w:rPr>
        <w:tab/>
      </w:r>
      <w:r w:rsidR="00D73969" w:rsidRPr="00821262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ID29S (</w:t>
      </w:r>
      <w:proofErr w:type="spellStart"/>
      <w:r w:rsidR="00A00C25" w:rsidRPr="00821262">
        <w:rPr>
          <w:sz w:val="28"/>
          <w:szCs w:val="28"/>
        </w:rPr>
        <w:t>Cryobenc</w:t>
      </w:r>
      <w:r w:rsidR="00D73969" w:rsidRPr="00821262">
        <w:rPr>
          <w:sz w:val="28"/>
          <w:szCs w:val="28"/>
        </w:rPr>
        <w:t>h</w:t>
      </w:r>
      <w:proofErr w:type="spellEnd"/>
      <w:r w:rsidR="00D73969" w:rsidRPr="00821262">
        <w:rPr>
          <w:sz w:val="28"/>
          <w:szCs w:val="28"/>
        </w:rPr>
        <w:t>)</w:t>
      </w:r>
    </w:p>
    <w:p w:rsidR="00A00C25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Online:</w:t>
      </w:r>
      <w:r w:rsidR="00D73969" w:rsidRPr="00821262">
        <w:rPr>
          <w:sz w:val="28"/>
          <w:szCs w:val="28"/>
        </w:rPr>
        <w:tab/>
      </w:r>
      <w:r w:rsidR="00D73969" w:rsidRPr="00821262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ID29</w:t>
      </w:r>
      <w:r w:rsidR="00D73969" w:rsidRPr="00821262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ID30A-3 (MASSIF3)</w:t>
      </w:r>
      <w:r w:rsidR="00D73969" w:rsidRPr="00821262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BM30A (FIP)</w:t>
      </w:r>
    </w:p>
    <w:p w:rsidR="00A00C25" w:rsidRDefault="00A00C25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Technique</w:t>
      </w:r>
    </w:p>
    <w:p w:rsidR="00D73969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UV-visible absorption</w:t>
      </w:r>
      <w:r w:rsidRPr="00821262">
        <w:rPr>
          <w:sz w:val="28"/>
          <w:szCs w:val="28"/>
        </w:rPr>
        <w:tab/>
      </w:r>
      <w:r w:rsidRPr="00821262">
        <w:rPr>
          <w:sz w:val="28"/>
          <w:szCs w:val="28"/>
        </w:rPr>
        <w:tab/>
      </w:r>
      <w:r w:rsidRPr="00821262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Fluorescence emission</w:t>
      </w:r>
    </w:p>
    <w:p w:rsidR="00D73969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Raman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Actinic</w:t>
      </w:r>
    </w:p>
    <w:p w:rsidR="00D73969" w:rsidRDefault="00D73969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White lamp</w:t>
      </w:r>
    </w:p>
    <w:p w:rsidR="00D73969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602729">
        <w:rPr>
          <w:sz w:val="28"/>
          <w:szCs w:val="28"/>
        </w:rPr>
        <w:t>DH</w:t>
      </w:r>
      <w:r w:rsidR="00DF661F">
        <w:rPr>
          <w:sz w:val="28"/>
          <w:szCs w:val="28"/>
        </w:rPr>
        <w:t>-</w:t>
      </w:r>
      <w:r w:rsidR="00602729">
        <w:rPr>
          <w:sz w:val="28"/>
          <w:szCs w:val="28"/>
        </w:rPr>
        <w:t>2000-BAL (Ocean Optics) [23</w:t>
      </w:r>
      <w:r w:rsidR="00D73969" w:rsidRPr="00821262">
        <w:rPr>
          <w:sz w:val="28"/>
          <w:szCs w:val="28"/>
        </w:rPr>
        <w:t>0 nm –</w:t>
      </w:r>
      <w:r w:rsidR="00602729">
        <w:rPr>
          <w:sz w:val="28"/>
          <w:szCs w:val="28"/>
        </w:rPr>
        <w:t xml:space="preserve"> 25</w:t>
      </w:r>
      <w:r w:rsidR="00D73969" w:rsidRPr="00821262">
        <w:rPr>
          <w:sz w:val="28"/>
          <w:szCs w:val="28"/>
        </w:rPr>
        <w:t>00 nm</w:t>
      </w:r>
      <w:r w:rsidR="00BD6A6D">
        <w:rPr>
          <w:sz w:val="28"/>
          <w:szCs w:val="28"/>
        </w:rPr>
        <w:t>, 800 µW</w:t>
      </w:r>
      <w:r w:rsidR="00D73969" w:rsidRPr="00821262">
        <w:rPr>
          <w:sz w:val="28"/>
          <w:szCs w:val="28"/>
        </w:rPr>
        <w:t>]</w:t>
      </w:r>
    </w:p>
    <w:p w:rsidR="00A00C25" w:rsidRDefault="00D73969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Laser</w:t>
      </w:r>
    </w:p>
    <w:p w:rsidR="00D73969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Yes</w:t>
      </w:r>
      <w:r w:rsidRPr="008212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262">
        <w:rPr>
          <w:sz w:val="28"/>
          <w:szCs w:val="28"/>
        </w:rPr>
        <w:t>(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 xml:space="preserve">from </w:t>
      </w:r>
      <w:proofErr w:type="spellStart"/>
      <w:r w:rsidRPr="00821262">
        <w:rPr>
          <w:sz w:val="28"/>
          <w:szCs w:val="28"/>
        </w:rPr>
        <w:t>Cryobench</w:t>
      </w:r>
      <w:proofErr w:type="spellEnd"/>
      <w:r w:rsidR="00D73969" w:rsidRPr="00821262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>brought by user)</w:t>
      </w:r>
    </w:p>
    <w:p w:rsidR="00821262" w:rsidRDefault="00821262" w:rsidP="00D739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Wavelength / power / class:</w:t>
      </w:r>
    </w:p>
    <w:p w:rsidR="00D73969" w:rsidRPr="00821262" w:rsidRDefault="00821262" w:rsidP="00D73969">
      <w:pPr>
        <w:ind w:left="720"/>
        <w:jc w:val="both"/>
        <w:rPr>
          <w:sz w:val="28"/>
          <w:szCs w:val="28"/>
        </w:rPr>
      </w:pPr>
      <w:r w:rsidRPr="00821262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________ 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________ 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 ________  </w:t>
      </w:r>
      <w:r>
        <w:rPr>
          <w:sz w:val="28"/>
          <w:szCs w:val="28"/>
        </w:rPr>
        <w:t xml:space="preserve">    </w:t>
      </w:r>
      <w:r w:rsidRPr="00821262">
        <w:rPr>
          <w:sz w:val="28"/>
          <w:szCs w:val="28"/>
        </w:rPr>
        <w:t xml:space="preserve">   ________</w:t>
      </w:r>
    </w:p>
    <w:p w:rsidR="00D73969" w:rsidRDefault="00821262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LED</w:t>
      </w:r>
    </w:p>
    <w:p w:rsidR="00821262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 xml:space="preserve">Yes </w:t>
      </w:r>
      <w:r>
        <w:rPr>
          <w:sz w:val="28"/>
          <w:szCs w:val="28"/>
        </w:rPr>
        <w:tab/>
      </w:r>
      <w:r w:rsidRPr="00821262">
        <w:rPr>
          <w:sz w:val="28"/>
          <w:szCs w:val="28"/>
        </w:rPr>
        <w:t>(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 xml:space="preserve">from </w:t>
      </w:r>
      <w:proofErr w:type="spellStart"/>
      <w:r w:rsidRPr="00821262">
        <w:rPr>
          <w:sz w:val="28"/>
          <w:szCs w:val="28"/>
        </w:rPr>
        <w:t>Cryobench</w:t>
      </w:r>
      <w:proofErr w:type="spellEnd"/>
      <w:r w:rsidRPr="00821262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>brought by user)</w:t>
      </w:r>
    </w:p>
    <w:p w:rsidR="00821262" w:rsidRPr="00821262" w:rsidRDefault="00FD5829" w:rsidP="008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Wavelength @ max. </w:t>
      </w:r>
      <w:proofErr w:type="gramStart"/>
      <w:r>
        <w:rPr>
          <w:sz w:val="28"/>
          <w:szCs w:val="28"/>
        </w:rPr>
        <w:t>intensity</w:t>
      </w:r>
      <w:proofErr w:type="gramEnd"/>
      <w:r>
        <w:rPr>
          <w:sz w:val="28"/>
          <w:szCs w:val="28"/>
        </w:rPr>
        <w:t xml:space="preserve"> / power </w:t>
      </w:r>
      <w:r w:rsidR="00821262" w:rsidRPr="00821262">
        <w:rPr>
          <w:sz w:val="28"/>
          <w:szCs w:val="28"/>
        </w:rPr>
        <w:t>:</w:t>
      </w:r>
    </w:p>
    <w:p w:rsidR="00821262" w:rsidRPr="00821262" w:rsidRDefault="00821262" w:rsidP="00821262">
      <w:pPr>
        <w:ind w:firstLine="720"/>
        <w:jc w:val="both"/>
        <w:rPr>
          <w:sz w:val="28"/>
          <w:szCs w:val="28"/>
        </w:rPr>
      </w:pPr>
      <w:r w:rsidRPr="00821262">
        <w:rPr>
          <w:sz w:val="28"/>
          <w:szCs w:val="28"/>
        </w:rPr>
        <w:t>________         ________         ________         ________         ________</w:t>
      </w:r>
    </w:p>
    <w:p w:rsidR="00D73969" w:rsidRDefault="00D73969" w:rsidP="00D73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Sample environment</w:t>
      </w:r>
    </w:p>
    <w:p w:rsidR="00D73969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 xml:space="preserve">Cryogenic temperature (700 Series </w:t>
      </w:r>
      <w:proofErr w:type="spellStart"/>
      <w:r w:rsidR="00D73969" w:rsidRPr="00821262">
        <w:rPr>
          <w:sz w:val="28"/>
          <w:szCs w:val="28"/>
        </w:rPr>
        <w:t>Cryostream</w:t>
      </w:r>
      <w:proofErr w:type="spellEnd"/>
      <w:r w:rsidRPr="00821262">
        <w:rPr>
          <w:sz w:val="28"/>
          <w:szCs w:val="28"/>
        </w:rPr>
        <w:t xml:space="preserve"> Cooler</w:t>
      </w:r>
      <w:r w:rsidR="00D73969" w:rsidRPr="00821262">
        <w:rPr>
          <w:sz w:val="28"/>
          <w:szCs w:val="28"/>
        </w:rPr>
        <w:t>)</w:t>
      </w:r>
    </w:p>
    <w:p w:rsidR="00D73969" w:rsidRPr="00A00C25" w:rsidRDefault="00821262" w:rsidP="00CA78E9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 xml:space="preserve">Room temperature (HC1 </w:t>
      </w:r>
      <w:r w:rsidRPr="00821262">
        <w:rPr>
          <w:sz w:val="28"/>
          <w:szCs w:val="28"/>
        </w:rPr>
        <w:t>Humidity C</w:t>
      </w:r>
      <w:r w:rsidR="00D73969" w:rsidRPr="00821262">
        <w:rPr>
          <w:sz w:val="28"/>
          <w:szCs w:val="28"/>
        </w:rPr>
        <w:t>ontrol device)</w:t>
      </w:r>
      <w:bookmarkStart w:id="0" w:name="_GoBack"/>
      <w:bookmarkEnd w:id="0"/>
    </w:p>
    <w:sectPr w:rsidR="00D73969" w:rsidRPr="00A00C2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68" w:rsidRDefault="00A12A68" w:rsidP="00D73969">
      <w:pPr>
        <w:spacing w:after="0" w:line="240" w:lineRule="auto"/>
      </w:pPr>
      <w:r>
        <w:separator/>
      </w:r>
    </w:p>
  </w:endnote>
  <w:endnote w:type="continuationSeparator" w:id="0">
    <w:p w:rsidR="00A12A68" w:rsidRDefault="00A12A68" w:rsidP="00D7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68" w:rsidRDefault="00A12A68" w:rsidP="00D73969">
      <w:pPr>
        <w:spacing w:after="0" w:line="240" w:lineRule="auto"/>
      </w:pPr>
      <w:r>
        <w:separator/>
      </w:r>
    </w:p>
  </w:footnote>
  <w:footnote w:type="continuationSeparator" w:id="0">
    <w:p w:rsidR="00A12A68" w:rsidRDefault="00A12A68" w:rsidP="00D7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69" w:rsidRDefault="00602729">
    <w:pPr>
      <w:pStyle w:val="Header"/>
    </w:pPr>
    <w:r>
      <w:t>Version 0.2 – 22</w:t>
    </w:r>
    <w:r w:rsidR="00D73969">
      <w:t>/05/2017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5C40"/>
    <w:multiLevelType w:val="hybridMultilevel"/>
    <w:tmpl w:val="BC56E7FC"/>
    <w:lvl w:ilvl="0" w:tplc="451EF27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23C"/>
    <w:multiLevelType w:val="hybridMultilevel"/>
    <w:tmpl w:val="D3C23CF0"/>
    <w:lvl w:ilvl="0" w:tplc="451EF27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F95142"/>
    <w:multiLevelType w:val="hybridMultilevel"/>
    <w:tmpl w:val="40521990"/>
    <w:lvl w:ilvl="0" w:tplc="3946AF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5"/>
    <w:rsid w:val="00055BCC"/>
    <w:rsid w:val="004B3D86"/>
    <w:rsid w:val="00602729"/>
    <w:rsid w:val="00821262"/>
    <w:rsid w:val="0083322A"/>
    <w:rsid w:val="00A00C25"/>
    <w:rsid w:val="00A12A68"/>
    <w:rsid w:val="00A74CF6"/>
    <w:rsid w:val="00B124F3"/>
    <w:rsid w:val="00B42A2D"/>
    <w:rsid w:val="00BD6A6D"/>
    <w:rsid w:val="00C322A0"/>
    <w:rsid w:val="00CA78E9"/>
    <w:rsid w:val="00D73969"/>
    <w:rsid w:val="00D93FED"/>
    <w:rsid w:val="00DF661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C8766-19FA-4956-A102-E7A7C65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69"/>
  </w:style>
  <w:style w:type="paragraph" w:styleId="Footer">
    <w:name w:val="footer"/>
    <w:basedOn w:val="Normal"/>
    <w:link w:val="FooterChar"/>
    <w:uiPriority w:val="99"/>
    <w:unhideWhenUsed/>
    <w:rsid w:val="00D7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69"/>
  </w:style>
  <w:style w:type="character" w:styleId="Hyperlink">
    <w:name w:val="Hyperlink"/>
    <w:basedOn w:val="DefaultParagraphFont"/>
    <w:uiPriority w:val="99"/>
    <w:unhideWhenUsed/>
    <w:rsid w:val="00821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saf@esr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os@esr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ROYANT Antoine</dc:creator>
  <cp:keywords/>
  <dc:description/>
  <cp:lastModifiedBy>ROYANT Antoine</cp:lastModifiedBy>
  <cp:revision>7</cp:revision>
  <dcterms:created xsi:type="dcterms:W3CDTF">2017-05-22T11:36:00Z</dcterms:created>
  <dcterms:modified xsi:type="dcterms:W3CDTF">2017-05-31T12:42:00Z</dcterms:modified>
</cp:coreProperties>
</file>